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162E36E6" w:rsidR="008C33BD" w:rsidRDefault="008C33BD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FB41D1" w:rsidRPr="00FB41D1">
        <w:rPr>
          <w:rFonts w:ascii="Times New Roman" w:hAnsi="Times New Roman" w:cs="Times New Roman"/>
          <w:b/>
          <w:bCs/>
          <w:sz w:val="24"/>
          <w:szCs w:val="24"/>
        </w:rPr>
        <w:t>gara europea a procedura aperta per l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’affidamento del S</w:t>
      </w:r>
      <w:r w:rsidR="00FB41D1" w:rsidRPr="00FB41D1">
        <w:rPr>
          <w:rFonts w:ascii="Times New Roman" w:hAnsi="Times New Roman" w:cs="Times New Roman"/>
          <w:b/>
          <w:bCs/>
          <w:sz w:val="24"/>
          <w:szCs w:val="24"/>
        </w:rPr>
        <w:t>ervizio d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i trasporto scolastico per i Comuni della Regione M</w:t>
      </w:r>
      <w:r w:rsidR="00FB41D1" w:rsidRPr="00FB41D1">
        <w:rPr>
          <w:rFonts w:ascii="Times New Roman" w:hAnsi="Times New Roman" w:cs="Times New Roman"/>
          <w:b/>
          <w:bCs/>
          <w:sz w:val="24"/>
          <w:szCs w:val="24"/>
        </w:rPr>
        <w:t>arche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4C6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C34C6B" w:rsidRPr="00C34C6B">
        <w:rPr>
          <w:rFonts w:ascii="Times New Roman" w:hAnsi="Times New Roman" w:cs="Times New Roman"/>
          <w:b/>
          <w:bCs/>
          <w:sz w:val="24"/>
          <w:szCs w:val="24"/>
        </w:rPr>
        <w:t>N. GARA SIMOG</w:t>
      </w:r>
      <w:r w:rsidR="00550CE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B41D1" w:rsidRPr="00FB41D1">
        <w:rPr>
          <w:rFonts w:ascii="Times New Roman" w:hAnsi="Times New Roman" w:cs="Times New Roman"/>
          <w:b/>
          <w:bCs/>
          <w:sz w:val="24"/>
          <w:szCs w:val="24"/>
        </w:rPr>
        <w:t>7640126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643860">
        <w:rPr>
          <w:rFonts w:ascii="Times New Roman" w:hAnsi="Times New Roman" w:cs="Times New Roman"/>
          <w:b/>
          <w:bCs/>
          <w:i/>
          <w:sz w:val="24"/>
          <w:szCs w:val="24"/>
        </w:rPr>
        <w:t>___</w:t>
      </w:r>
      <w:r w:rsidRPr="006438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>stipulat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8C33BD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- O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rdinativo di fornitura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ex art. 1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="00E20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del Capitolato tecnico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3F0C3BA5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Con riferimento </w:t>
      </w:r>
      <w:r w:rsidR="00FB41D1">
        <w:rPr>
          <w:rFonts w:ascii="Times New Roman" w:hAnsi="Times New Roman" w:cs="Times New Roman"/>
          <w:sz w:val="24"/>
          <w:szCs w:val="24"/>
        </w:rPr>
        <w:t>alla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3B9C0B74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i servizi oggetto della fornitura avrebbero dovuto essere eseguiti,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del Capitolato tecnico/Convenzione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>, mentre a tutt’oggi non sono stati eseguiti, oppure sono stati eseguiti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422B5E9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1D1" w:rsidRPr="00FB41D1">
        <w:rPr>
          <w:rFonts w:ascii="Times New Roman" w:hAnsi="Times New Roman" w:cs="Times New Roman"/>
          <w:i/>
          <w:sz w:val="24"/>
          <w:szCs w:val="24"/>
        </w:rPr>
        <w:t>nn</w:t>
      </w:r>
      <w:proofErr w:type="spellEnd"/>
      <w:r w:rsidR="00FB41D1" w:rsidRPr="00FB41D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alla Convenzione</w:t>
      </w:r>
      <w:r w:rsidR="00550C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e che è oggetto di contestazione]. </w:t>
      </w:r>
    </w:p>
    <w:p w14:paraId="0D77DBE4" w14:textId="3F56E7D0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333125">
        <w:rPr>
          <w:rFonts w:ascii="Times New Roman" w:hAnsi="Times New Roman" w:cs="Times New Roman"/>
          <w:sz w:val="24"/>
          <w:szCs w:val="24"/>
        </w:rPr>
        <w:t>1</w:t>
      </w:r>
      <w:r w:rsidR="00583F1F">
        <w:rPr>
          <w:rFonts w:ascii="Times New Roman" w:hAnsi="Times New Roman" w:cs="Times New Roman"/>
          <w:sz w:val="24"/>
          <w:szCs w:val="24"/>
        </w:rPr>
        <w:t>9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2D53AED1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>ai sensi dell’articolo 1</w:t>
      </w:r>
      <w:r w:rsidR="00583F1F">
        <w:rPr>
          <w:rFonts w:ascii="Times New Roman" w:hAnsi="Times New Roman" w:cs="Times New Roman"/>
          <w:sz w:val="24"/>
          <w:szCs w:val="24"/>
        </w:rPr>
        <w:t>1.1</w:t>
      </w:r>
      <w:r w:rsidR="003715FC">
        <w:rPr>
          <w:rFonts w:ascii="Times New Roman" w:hAnsi="Times New Roman" w:cs="Times New Roman"/>
          <w:sz w:val="24"/>
          <w:szCs w:val="24"/>
        </w:rPr>
        <w:t xml:space="preserve"> </w:t>
      </w:r>
      <w:r w:rsidR="00583F1F">
        <w:rPr>
          <w:rFonts w:ascii="Times New Roman" w:hAnsi="Times New Roman" w:cs="Times New Roman"/>
          <w:sz w:val="24"/>
          <w:szCs w:val="24"/>
        </w:rPr>
        <w:t>del Capitolato tecnico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 xml:space="preserve">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583F1F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14FBB3A9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</w:t>
      </w:r>
      <w:r w:rsidR="00583F1F">
        <w:rPr>
          <w:rFonts w:ascii="Times New Roman" w:hAnsi="Times New Roman" w:cs="Times New Roman"/>
          <w:sz w:val="24"/>
          <w:szCs w:val="24"/>
        </w:rPr>
        <w:t>nella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ivi compresa la compensazione del credito/l’escussione della cauzione definitiva prestata all'atto della stipula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tillium We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MS Reference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BD"/>
    <w:rsid w:val="00126C1F"/>
    <w:rsid w:val="00236394"/>
    <w:rsid w:val="00333125"/>
    <w:rsid w:val="003715FC"/>
    <w:rsid w:val="00550CE1"/>
    <w:rsid w:val="005645A6"/>
    <w:rsid w:val="00583F1F"/>
    <w:rsid w:val="005B0FEC"/>
    <w:rsid w:val="005C0071"/>
    <w:rsid w:val="00643860"/>
    <w:rsid w:val="007166ED"/>
    <w:rsid w:val="008B24C8"/>
    <w:rsid w:val="008C33BD"/>
    <w:rsid w:val="00B379F9"/>
    <w:rsid w:val="00B9745A"/>
    <w:rsid w:val="00BE47A6"/>
    <w:rsid w:val="00C34C6B"/>
    <w:rsid w:val="00D64AAB"/>
    <w:rsid w:val="00E209EF"/>
    <w:rsid w:val="00F34EA1"/>
    <w:rsid w:val="00F53382"/>
    <w:rsid w:val="00FB41D1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57907-B169-49DD-8D45-8A3563F6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Lara Giannini</cp:lastModifiedBy>
  <cp:revision>2</cp:revision>
  <dcterms:created xsi:type="dcterms:W3CDTF">2021-11-25T11:43:00Z</dcterms:created>
  <dcterms:modified xsi:type="dcterms:W3CDTF">2021-11-25T11:43:00Z</dcterms:modified>
</cp:coreProperties>
</file>